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E167F" w14:textId="7A426BC2" w:rsidR="00302233" w:rsidRPr="00302233" w:rsidRDefault="00A65338" w:rsidP="009E359D">
      <w:pPr>
        <w:shd w:val="clear" w:color="auto" w:fill="FFFFFF"/>
        <w:spacing w:after="100" w:afterAutospacing="1"/>
        <w:rPr>
          <w:rFonts w:eastAsia="Times New Roman" w:cstheme="minorHAnsi"/>
          <w:b/>
          <w:bCs/>
          <w:color w:val="022248"/>
        </w:rPr>
      </w:pPr>
      <w:r>
        <w:rPr>
          <w:rFonts w:eastAsia="Times New Roman" w:cstheme="minorHAnsi"/>
          <w:b/>
          <w:bCs/>
          <w:color w:val="022248"/>
        </w:rPr>
        <w:t>Maintenance Specialist</w:t>
      </w:r>
    </w:p>
    <w:p w14:paraId="171AC8D0" w14:textId="1E193EE4" w:rsidR="009E359D" w:rsidRPr="00302233" w:rsidRDefault="00FC726E" w:rsidP="009E359D">
      <w:pPr>
        <w:shd w:val="clear" w:color="auto" w:fill="FFFFFF"/>
        <w:spacing w:after="100" w:afterAutospacing="1"/>
        <w:rPr>
          <w:rFonts w:eastAsia="Times New Roman" w:cstheme="minorHAnsi"/>
          <w:b/>
          <w:bCs/>
          <w:color w:val="022248"/>
        </w:rPr>
      </w:pPr>
      <w:r w:rsidRPr="00302233">
        <w:rPr>
          <w:rFonts w:eastAsia="Times New Roman" w:cstheme="minorHAnsi"/>
          <w:color w:val="022248"/>
        </w:rPr>
        <w:t>Olympus Energy LLC</w:t>
      </w:r>
      <w:r w:rsidR="009E359D" w:rsidRPr="00302233">
        <w:rPr>
          <w:rFonts w:eastAsia="Times New Roman" w:cstheme="minorHAnsi"/>
          <w:color w:val="022248"/>
        </w:rPr>
        <w:t xml:space="preserve"> (“</w:t>
      </w:r>
      <w:r w:rsidRPr="00302233">
        <w:rPr>
          <w:rFonts w:eastAsia="Times New Roman" w:cstheme="minorHAnsi"/>
          <w:color w:val="022248"/>
        </w:rPr>
        <w:t>Olympus</w:t>
      </w:r>
      <w:r w:rsidR="009E359D" w:rsidRPr="00302233">
        <w:rPr>
          <w:rFonts w:eastAsia="Times New Roman" w:cstheme="minorHAnsi"/>
          <w:color w:val="022248"/>
        </w:rPr>
        <w:t xml:space="preserve">”) is seeking a motivated </w:t>
      </w:r>
      <w:r w:rsidR="00302233">
        <w:rPr>
          <w:rFonts w:eastAsia="Times New Roman" w:cstheme="minorHAnsi"/>
          <w:color w:val="022248"/>
        </w:rPr>
        <w:t>team member</w:t>
      </w:r>
      <w:r w:rsidR="009E359D" w:rsidRPr="00302233">
        <w:rPr>
          <w:rFonts w:eastAsia="Times New Roman" w:cstheme="minorHAnsi"/>
          <w:color w:val="022248"/>
        </w:rPr>
        <w:t xml:space="preserve"> for the position of </w:t>
      </w:r>
      <w:r w:rsidR="00A65338">
        <w:rPr>
          <w:rFonts w:eastAsia="Times New Roman" w:cstheme="minorHAnsi"/>
          <w:color w:val="022248"/>
        </w:rPr>
        <w:t>Maintenance Specialist</w:t>
      </w:r>
      <w:r w:rsidR="009E359D" w:rsidRPr="00302233">
        <w:rPr>
          <w:rFonts w:eastAsia="Times New Roman" w:cstheme="minorHAnsi"/>
          <w:color w:val="022248"/>
        </w:rPr>
        <w:t xml:space="preserve"> for immediate hire </w:t>
      </w:r>
      <w:r w:rsidR="00E12876">
        <w:rPr>
          <w:rFonts w:eastAsia="Times New Roman" w:cstheme="minorHAnsi"/>
          <w:color w:val="022248"/>
        </w:rPr>
        <w:t xml:space="preserve">in their Pittsburgh area </w:t>
      </w:r>
      <w:r w:rsidR="00F92591">
        <w:rPr>
          <w:rFonts w:eastAsia="Times New Roman" w:cstheme="minorHAnsi"/>
          <w:color w:val="022248"/>
        </w:rPr>
        <w:t>operations</w:t>
      </w:r>
      <w:r w:rsidR="009E359D" w:rsidRPr="00302233">
        <w:rPr>
          <w:rFonts w:eastAsia="Times New Roman" w:cstheme="minorHAnsi"/>
          <w:color w:val="022248"/>
        </w:rPr>
        <w:t xml:space="preserve">. This position will work with </w:t>
      </w:r>
      <w:r w:rsidR="002E7187">
        <w:rPr>
          <w:rFonts w:eastAsia="Times New Roman" w:cstheme="minorHAnsi"/>
          <w:color w:val="022248"/>
        </w:rPr>
        <w:t>the Operations and Engineering</w:t>
      </w:r>
      <w:r w:rsidR="009E359D" w:rsidRPr="00302233">
        <w:rPr>
          <w:rFonts w:eastAsia="Times New Roman" w:cstheme="minorHAnsi"/>
          <w:color w:val="022248"/>
        </w:rPr>
        <w:t xml:space="preserve"> </w:t>
      </w:r>
      <w:r w:rsidR="002E7187">
        <w:rPr>
          <w:rFonts w:eastAsia="Times New Roman" w:cstheme="minorHAnsi"/>
          <w:color w:val="022248"/>
        </w:rPr>
        <w:t>teams</w:t>
      </w:r>
      <w:r w:rsidR="009E359D" w:rsidRPr="00302233">
        <w:rPr>
          <w:rFonts w:eastAsia="Times New Roman" w:cstheme="minorHAnsi"/>
          <w:color w:val="022248"/>
        </w:rPr>
        <w:t xml:space="preserve"> </w:t>
      </w:r>
      <w:r w:rsidR="00E12876">
        <w:rPr>
          <w:rFonts w:eastAsia="Times New Roman" w:cstheme="minorHAnsi"/>
          <w:color w:val="022248"/>
        </w:rPr>
        <w:t xml:space="preserve">and </w:t>
      </w:r>
      <w:r w:rsidR="002E7187">
        <w:rPr>
          <w:rFonts w:eastAsia="Times New Roman" w:cstheme="minorHAnsi"/>
          <w:color w:val="022248"/>
        </w:rPr>
        <w:t xml:space="preserve">will be responsible for </w:t>
      </w:r>
      <w:r w:rsidR="004C62A7">
        <w:rPr>
          <w:rFonts w:eastAsia="Times New Roman" w:cstheme="minorHAnsi"/>
          <w:color w:val="022248"/>
        </w:rPr>
        <w:t>o</w:t>
      </w:r>
      <w:r w:rsidR="002E7187">
        <w:rPr>
          <w:rFonts w:eastAsia="Times New Roman" w:cstheme="minorHAnsi"/>
          <w:color w:val="022248"/>
        </w:rPr>
        <w:t xml:space="preserve">perating and </w:t>
      </w:r>
      <w:r w:rsidR="004C62A7">
        <w:rPr>
          <w:rFonts w:eastAsia="Times New Roman" w:cstheme="minorHAnsi"/>
          <w:color w:val="022248"/>
        </w:rPr>
        <w:t>m</w:t>
      </w:r>
      <w:r w:rsidR="002E7187">
        <w:rPr>
          <w:rFonts w:eastAsia="Times New Roman" w:cstheme="minorHAnsi"/>
          <w:color w:val="022248"/>
        </w:rPr>
        <w:t xml:space="preserve">aintaining Hyperion </w:t>
      </w:r>
      <w:r w:rsidR="004C62A7">
        <w:rPr>
          <w:rFonts w:eastAsia="Times New Roman" w:cstheme="minorHAnsi"/>
          <w:color w:val="022248"/>
        </w:rPr>
        <w:t>Midstream</w:t>
      </w:r>
      <w:r w:rsidR="00F92591">
        <w:rPr>
          <w:rFonts w:eastAsia="Times New Roman" w:cstheme="minorHAnsi"/>
          <w:color w:val="022248"/>
        </w:rPr>
        <w:t xml:space="preserve"> </w:t>
      </w:r>
      <w:r w:rsidR="004C62A7">
        <w:rPr>
          <w:rFonts w:eastAsia="Times New Roman" w:cstheme="minorHAnsi"/>
          <w:color w:val="022248"/>
        </w:rPr>
        <w:t>f</w:t>
      </w:r>
      <w:r w:rsidR="002E7187">
        <w:rPr>
          <w:rFonts w:eastAsia="Times New Roman" w:cstheme="minorHAnsi"/>
          <w:color w:val="022248"/>
        </w:rPr>
        <w:t xml:space="preserve">acilities </w:t>
      </w:r>
      <w:r w:rsidR="004C62A7">
        <w:rPr>
          <w:rFonts w:eastAsia="Times New Roman" w:cstheme="minorHAnsi"/>
          <w:color w:val="022248"/>
        </w:rPr>
        <w:t>and pipelines</w:t>
      </w:r>
      <w:r w:rsidR="00F92591">
        <w:rPr>
          <w:rFonts w:eastAsia="Times New Roman" w:cstheme="minorHAnsi"/>
          <w:color w:val="022248"/>
        </w:rPr>
        <w:t>.</w:t>
      </w:r>
    </w:p>
    <w:p w14:paraId="171AC8D1" w14:textId="09DE079C" w:rsidR="009E359D" w:rsidRPr="00302233" w:rsidRDefault="005B1D5B" w:rsidP="009E359D">
      <w:pPr>
        <w:shd w:val="clear" w:color="auto" w:fill="FFFFFF"/>
        <w:spacing w:after="100" w:afterAutospacing="1"/>
        <w:rPr>
          <w:rFonts w:eastAsia="Times New Roman" w:cstheme="minorHAnsi"/>
          <w:color w:val="022248"/>
        </w:rPr>
      </w:pPr>
      <w:r>
        <w:rPr>
          <w:rFonts w:eastAsia="Times New Roman" w:cstheme="minorHAnsi"/>
          <w:color w:val="022248"/>
        </w:rPr>
        <w:t>Core r</w:t>
      </w:r>
      <w:r w:rsidRPr="00302233">
        <w:rPr>
          <w:rFonts w:eastAsia="Times New Roman" w:cstheme="minorHAnsi"/>
          <w:color w:val="022248"/>
        </w:rPr>
        <w:t>esponsibilities</w:t>
      </w:r>
      <w:r w:rsidR="009E359D" w:rsidRPr="00302233">
        <w:rPr>
          <w:rFonts w:eastAsia="Times New Roman" w:cstheme="minorHAnsi"/>
          <w:color w:val="022248"/>
        </w:rPr>
        <w:t>:</w:t>
      </w:r>
    </w:p>
    <w:p w14:paraId="4D153959" w14:textId="33BE7C55" w:rsidR="00E12876" w:rsidRDefault="005B1D5B" w:rsidP="00E12876">
      <w:pPr>
        <w:pStyle w:val="ListParagraph"/>
        <w:numPr>
          <w:ilvl w:val="0"/>
          <w:numId w:val="3"/>
        </w:numPr>
        <w:spacing w:after="160" w:line="259" w:lineRule="auto"/>
      </w:pPr>
      <w:r>
        <w:t xml:space="preserve">Perform daily </w:t>
      </w:r>
      <w:r w:rsidR="004C62A7">
        <w:t>checks</w:t>
      </w:r>
      <w:r>
        <w:t xml:space="preserve"> and perform maintenance on</w:t>
      </w:r>
      <w:r w:rsidR="004C62A7">
        <w:t xml:space="preserve"> midstream and pipeline facilities</w:t>
      </w:r>
      <w:r>
        <w:t>, including line patrols, leak detection, and maintenance of dehydration and separator units</w:t>
      </w:r>
    </w:p>
    <w:p w14:paraId="0F950DBA" w14:textId="06A51514" w:rsidR="00E12876" w:rsidRDefault="005B1D5B" w:rsidP="00E12876">
      <w:pPr>
        <w:pStyle w:val="ListParagraph"/>
        <w:numPr>
          <w:ilvl w:val="0"/>
          <w:numId w:val="3"/>
        </w:numPr>
        <w:spacing w:after="160" w:line="259" w:lineRule="auto"/>
      </w:pPr>
      <w:r>
        <w:t>Conduct and supervise</w:t>
      </w:r>
      <w:r w:rsidR="004C62A7">
        <w:t xml:space="preserve"> pigging operations on the gathering system</w:t>
      </w:r>
    </w:p>
    <w:p w14:paraId="79A869BC" w14:textId="1CB36ECC" w:rsidR="00E12876" w:rsidRDefault="004C62A7" w:rsidP="00E12876">
      <w:pPr>
        <w:pStyle w:val="ListParagraph"/>
        <w:numPr>
          <w:ilvl w:val="0"/>
          <w:numId w:val="3"/>
        </w:numPr>
        <w:spacing w:after="160" w:line="259" w:lineRule="auto"/>
      </w:pPr>
      <w:r>
        <w:t>Maintain DOT requirements through maintenance software</w:t>
      </w:r>
    </w:p>
    <w:p w14:paraId="5E88A6EC" w14:textId="752298DA" w:rsidR="00E12876" w:rsidRDefault="005B1D5B" w:rsidP="00E12876">
      <w:pPr>
        <w:pStyle w:val="ListParagraph"/>
        <w:numPr>
          <w:ilvl w:val="0"/>
          <w:numId w:val="3"/>
        </w:numPr>
        <w:spacing w:after="160" w:line="276" w:lineRule="auto"/>
      </w:pPr>
      <w:r>
        <w:t xml:space="preserve">Manage </w:t>
      </w:r>
      <w:r w:rsidR="004C62A7">
        <w:t>all cathodic inspection requirements</w:t>
      </w:r>
    </w:p>
    <w:p w14:paraId="3235E13F" w14:textId="13737DC3" w:rsidR="004C62A7" w:rsidRDefault="005B1D5B" w:rsidP="00E12876">
      <w:pPr>
        <w:pStyle w:val="ListParagraph"/>
        <w:numPr>
          <w:ilvl w:val="0"/>
          <w:numId w:val="3"/>
        </w:numPr>
        <w:spacing w:after="160" w:line="259" w:lineRule="auto"/>
      </w:pPr>
      <w:r>
        <w:t xml:space="preserve">Utilize </w:t>
      </w:r>
      <w:r w:rsidR="00F92591">
        <w:t>SCADA systems</w:t>
      </w:r>
      <w:r>
        <w:t xml:space="preserve"> daily</w:t>
      </w:r>
    </w:p>
    <w:p w14:paraId="1AAA26D1" w14:textId="3C79EF34" w:rsidR="00F92591" w:rsidRDefault="00A65338" w:rsidP="00E12876">
      <w:pPr>
        <w:pStyle w:val="ListParagraph"/>
        <w:numPr>
          <w:ilvl w:val="0"/>
          <w:numId w:val="3"/>
        </w:numPr>
        <w:spacing w:after="160" w:line="259" w:lineRule="auto"/>
      </w:pPr>
      <w:r>
        <w:t>Assist operations with compressor station call outs</w:t>
      </w:r>
    </w:p>
    <w:p w14:paraId="36A1AF6B" w14:textId="1E142F10" w:rsidR="00A65338" w:rsidRDefault="00A65338" w:rsidP="00E12876">
      <w:pPr>
        <w:pStyle w:val="ListParagraph"/>
        <w:numPr>
          <w:ilvl w:val="0"/>
          <w:numId w:val="3"/>
        </w:numPr>
        <w:spacing w:after="160" w:line="259" w:lineRule="auto"/>
      </w:pPr>
      <w:r>
        <w:t>Valve Maintenance and Greasing</w:t>
      </w:r>
    </w:p>
    <w:p w14:paraId="2759732A" w14:textId="2DFF938A" w:rsidR="00A65338" w:rsidRDefault="00A65338" w:rsidP="00E12876">
      <w:pPr>
        <w:pStyle w:val="ListParagraph"/>
        <w:numPr>
          <w:ilvl w:val="0"/>
          <w:numId w:val="3"/>
        </w:numPr>
        <w:spacing w:after="160" w:line="259" w:lineRule="auto"/>
      </w:pPr>
      <w:r>
        <w:t>Replace trims and seats in various chokes and valves</w:t>
      </w:r>
    </w:p>
    <w:p w14:paraId="2D679238" w14:textId="2B3F87E6" w:rsidR="00A65338" w:rsidRDefault="00A65338" w:rsidP="00E12876">
      <w:pPr>
        <w:pStyle w:val="ListParagraph"/>
        <w:numPr>
          <w:ilvl w:val="0"/>
          <w:numId w:val="3"/>
        </w:numPr>
        <w:spacing w:after="160" w:line="259" w:lineRule="auto"/>
      </w:pPr>
      <w:r>
        <w:t>Work closely with transmission operators on maintenance at interconnects</w:t>
      </w:r>
    </w:p>
    <w:p w14:paraId="5B2B7A44" w14:textId="77777777" w:rsidR="00F92591" w:rsidRDefault="00F92591" w:rsidP="00F92591">
      <w:pPr>
        <w:pStyle w:val="ListParagraph"/>
        <w:spacing w:after="160" w:line="259" w:lineRule="auto"/>
      </w:pPr>
    </w:p>
    <w:p w14:paraId="171AC8D6" w14:textId="77777777" w:rsidR="009E359D" w:rsidRPr="00302233" w:rsidRDefault="009E359D" w:rsidP="009E359D">
      <w:pPr>
        <w:shd w:val="clear" w:color="auto" w:fill="FFFFFF"/>
        <w:spacing w:after="100" w:afterAutospacing="1"/>
        <w:rPr>
          <w:rFonts w:eastAsia="Times New Roman" w:cstheme="minorHAnsi"/>
          <w:color w:val="022248"/>
        </w:rPr>
      </w:pPr>
      <w:r w:rsidRPr="00302233">
        <w:rPr>
          <w:rFonts w:eastAsia="Times New Roman" w:cstheme="minorHAnsi"/>
          <w:color w:val="022248"/>
        </w:rPr>
        <w:t>Requirements:</w:t>
      </w:r>
    </w:p>
    <w:p w14:paraId="171AC8D7" w14:textId="511AE603" w:rsidR="009E359D" w:rsidRPr="00302233" w:rsidRDefault="00F92591" w:rsidP="009E359D">
      <w:pPr>
        <w:numPr>
          <w:ilvl w:val="0"/>
          <w:numId w:val="2"/>
        </w:numPr>
        <w:shd w:val="clear" w:color="auto" w:fill="FFFFFF"/>
        <w:spacing w:before="100" w:beforeAutospacing="1" w:after="100" w:afterAutospacing="1"/>
        <w:rPr>
          <w:rFonts w:eastAsia="Times New Roman" w:cstheme="minorHAnsi"/>
          <w:color w:val="022248"/>
        </w:rPr>
      </w:pPr>
      <w:r>
        <w:rPr>
          <w:rFonts w:eastAsia="Times New Roman" w:cstheme="minorHAnsi"/>
          <w:color w:val="022248"/>
        </w:rPr>
        <w:t>5+ y</w:t>
      </w:r>
      <w:r w:rsidR="005B1D5B">
        <w:rPr>
          <w:rFonts w:eastAsia="Times New Roman" w:cstheme="minorHAnsi"/>
          <w:color w:val="022248"/>
        </w:rPr>
        <w:t>ea</w:t>
      </w:r>
      <w:r>
        <w:rPr>
          <w:rFonts w:eastAsia="Times New Roman" w:cstheme="minorHAnsi"/>
          <w:color w:val="022248"/>
        </w:rPr>
        <w:t xml:space="preserve">rs </w:t>
      </w:r>
      <w:r w:rsidR="005B1D5B">
        <w:rPr>
          <w:rFonts w:eastAsia="Times New Roman" w:cstheme="minorHAnsi"/>
          <w:color w:val="022248"/>
        </w:rPr>
        <w:t xml:space="preserve">of </w:t>
      </w:r>
      <w:r>
        <w:rPr>
          <w:rFonts w:eastAsia="Times New Roman" w:cstheme="minorHAnsi"/>
          <w:color w:val="022248"/>
        </w:rPr>
        <w:t>experience in pipelines and compressor facilities</w:t>
      </w:r>
    </w:p>
    <w:p w14:paraId="47917143" w14:textId="28608A74" w:rsidR="00302233" w:rsidRDefault="00226379" w:rsidP="00302233">
      <w:pPr>
        <w:numPr>
          <w:ilvl w:val="0"/>
          <w:numId w:val="2"/>
        </w:numPr>
        <w:shd w:val="clear" w:color="auto" w:fill="FFFFFF"/>
        <w:spacing w:before="100" w:beforeAutospacing="1" w:after="100" w:afterAutospacing="1"/>
        <w:rPr>
          <w:rFonts w:eastAsia="Times New Roman" w:cstheme="minorHAnsi"/>
          <w:color w:val="022248"/>
        </w:rPr>
      </w:pPr>
      <w:r>
        <w:rPr>
          <w:rFonts w:eastAsia="Times New Roman" w:cstheme="minorHAnsi"/>
          <w:color w:val="022248"/>
        </w:rPr>
        <w:t>Strong verbal and written communication skills</w:t>
      </w:r>
    </w:p>
    <w:p w14:paraId="23EC42C4" w14:textId="53B1C1A6" w:rsidR="00226379" w:rsidRDefault="00226379" w:rsidP="00302233">
      <w:pPr>
        <w:numPr>
          <w:ilvl w:val="0"/>
          <w:numId w:val="2"/>
        </w:numPr>
        <w:shd w:val="clear" w:color="auto" w:fill="FFFFFF"/>
        <w:spacing w:before="100" w:beforeAutospacing="1" w:after="100" w:afterAutospacing="1"/>
        <w:rPr>
          <w:rFonts w:eastAsia="Times New Roman" w:cstheme="minorHAnsi"/>
          <w:color w:val="022248"/>
        </w:rPr>
      </w:pPr>
      <w:r>
        <w:rPr>
          <w:rFonts w:eastAsia="Times New Roman" w:cstheme="minorHAnsi"/>
          <w:color w:val="022248"/>
        </w:rPr>
        <w:t xml:space="preserve">Ability to develop and maintain relationships with </w:t>
      </w:r>
      <w:r w:rsidR="00F92591">
        <w:rPr>
          <w:rFonts w:eastAsia="Times New Roman" w:cstheme="minorHAnsi"/>
          <w:color w:val="022248"/>
        </w:rPr>
        <w:t>various disciplines</w:t>
      </w:r>
    </w:p>
    <w:p w14:paraId="6EA281A0" w14:textId="376884B5" w:rsidR="00226379" w:rsidRDefault="00F92591" w:rsidP="00302233">
      <w:pPr>
        <w:numPr>
          <w:ilvl w:val="0"/>
          <w:numId w:val="2"/>
        </w:numPr>
        <w:shd w:val="clear" w:color="auto" w:fill="FFFFFF"/>
        <w:spacing w:before="100" w:beforeAutospacing="1" w:after="100" w:afterAutospacing="1"/>
        <w:rPr>
          <w:rFonts w:eastAsia="Times New Roman" w:cstheme="minorHAnsi"/>
          <w:color w:val="022248"/>
        </w:rPr>
      </w:pPr>
      <w:r>
        <w:rPr>
          <w:rFonts w:eastAsia="Times New Roman" w:cstheme="minorHAnsi"/>
          <w:color w:val="022248"/>
        </w:rPr>
        <w:t xml:space="preserve">Work at elevated levels, </w:t>
      </w:r>
      <w:r w:rsidR="005B1D5B">
        <w:rPr>
          <w:rFonts w:eastAsia="Times New Roman" w:cstheme="minorHAnsi"/>
          <w:color w:val="022248"/>
        </w:rPr>
        <w:t xml:space="preserve">with </w:t>
      </w:r>
      <w:r>
        <w:rPr>
          <w:rFonts w:eastAsia="Times New Roman" w:cstheme="minorHAnsi"/>
          <w:color w:val="022248"/>
        </w:rPr>
        <w:t>manlifts, ladders, and small towers</w:t>
      </w:r>
    </w:p>
    <w:p w14:paraId="75A6CD4E" w14:textId="2BCA5250" w:rsidR="00226379" w:rsidRDefault="00F92591" w:rsidP="00302233">
      <w:pPr>
        <w:numPr>
          <w:ilvl w:val="0"/>
          <w:numId w:val="2"/>
        </w:numPr>
        <w:shd w:val="clear" w:color="auto" w:fill="FFFFFF"/>
        <w:spacing w:before="100" w:beforeAutospacing="1" w:after="100" w:afterAutospacing="1"/>
        <w:rPr>
          <w:rFonts w:eastAsia="Times New Roman" w:cstheme="minorHAnsi"/>
          <w:color w:val="022248"/>
        </w:rPr>
      </w:pPr>
      <w:r>
        <w:rPr>
          <w:rFonts w:eastAsia="Times New Roman" w:cstheme="minorHAnsi"/>
          <w:color w:val="022248"/>
        </w:rPr>
        <w:t>Work in extreme temperatures, with loud noises and in enclosed spaces</w:t>
      </w:r>
    </w:p>
    <w:p w14:paraId="13DF0FAF" w14:textId="249B56D1" w:rsidR="00226379" w:rsidRPr="00302233" w:rsidRDefault="00226379" w:rsidP="00302233">
      <w:pPr>
        <w:numPr>
          <w:ilvl w:val="0"/>
          <w:numId w:val="2"/>
        </w:numPr>
        <w:shd w:val="clear" w:color="auto" w:fill="FFFFFF"/>
        <w:spacing w:before="100" w:beforeAutospacing="1" w:after="100" w:afterAutospacing="1"/>
        <w:rPr>
          <w:rFonts w:eastAsia="Times New Roman" w:cstheme="minorHAnsi"/>
          <w:color w:val="022248"/>
        </w:rPr>
      </w:pPr>
      <w:r>
        <w:rPr>
          <w:rFonts w:eastAsia="Times New Roman" w:cstheme="minorHAnsi"/>
          <w:color w:val="022248"/>
        </w:rPr>
        <w:t>Ability to function both independently and collaboratively in a fast-paced, multi-task environment.</w:t>
      </w:r>
    </w:p>
    <w:p w14:paraId="1C336F70" w14:textId="29E8159A" w:rsidR="00302233" w:rsidRPr="00302233" w:rsidRDefault="00302233" w:rsidP="00302233">
      <w:pPr>
        <w:shd w:val="clear" w:color="auto" w:fill="FFFFFF"/>
        <w:spacing w:before="100" w:beforeAutospacing="1" w:after="100" w:afterAutospacing="1"/>
        <w:rPr>
          <w:rFonts w:eastAsia="Times New Roman" w:cstheme="minorHAnsi"/>
          <w:color w:val="022248"/>
        </w:rPr>
      </w:pPr>
      <w:r w:rsidRPr="00302233">
        <w:rPr>
          <w:rFonts w:cstheme="minorHAnsi"/>
        </w:rPr>
        <w:t>Olympus is committed to creating an inclusive and diverse environment and is proud to be an equal opportunity employer. All qualified applicants will receive consideration for employment without regard to race, color, gender, gender identity or expression, sexual orientation, religion, national origin, genetics, disability, age, or veteran status.</w:t>
      </w:r>
    </w:p>
    <w:p w14:paraId="7C46D7DA" w14:textId="77777777" w:rsidR="00302233" w:rsidRPr="00302233" w:rsidRDefault="00302233" w:rsidP="00302233">
      <w:pPr>
        <w:shd w:val="clear" w:color="auto" w:fill="FFFFFF"/>
        <w:spacing w:after="100" w:afterAutospacing="1" w:line="256" w:lineRule="auto"/>
        <w:rPr>
          <w:rFonts w:cstheme="minorHAnsi"/>
        </w:rPr>
      </w:pPr>
      <w:r w:rsidRPr="00302233">
        <w:rPr>
          <w:rFonts w:cstheme="minorHAnsi"/>
        </w:rPr>
        <w:t xml:space="preserve">Interested candidates may submit resumes via email to </w:t>
      </w:r>
      <w:hyperlink r:id="rId8" w:history="1">
        <w:r w:rsidRPr="00302233">
          <w:rPr>
            <w:rStyle w:val="Hyperlink"/>
            <w:rFonts w:cstheme="minorHAnsi"/>
          </w:rPr>
          <w:t>careers@olympusenergy.com</w:t>
        </w:r>
      </w:hyperlink>
      <w:r w:rsidRPr="00302233">
        <w:rPr>
          <w:rFonts w:cstheme="minorHAnsi"/>
        </w:rPr>
        <w:t xml:space="preserve">. </w:t>
      </w:r>
      <w:r w:rsidRPr="00302233">
        <w:rPr>
          <w:rFonts w:eastAsia="Times New Roman" w:cstheme="minorHAnsi"/>
          <w:color w:val="022248"/>
        </w:rPr>
        <w:t xml:space="preserve">Resumes will be reviewed as received and candidate interviews will begin immediately. Olympus is not accepting resumes from staffing/search firms at this time. </w:t>
      </w:r>
      <w:r w:rsidRPr="00302233">
        <w:rPr>
          <w:rFonts w:cstheme="minorHAnsi"/>
        </w:rPr>
        <w:t>Please visit Olympus’s website at http://</w:t>
      </w:r>
      <w:hyperlink r:id="rId9" w:history="1">
        <w:r w:rsidRPr="00302233">
          <w:rPr>
            <w:rStyle w:val="Hyperlink"/>
            <w:rFonts w:cstheme="minorHAnsi"/>
          </w:rPr>
          <w:t>www.olympusenergy.com</w:t>
        </w:r>
      </w:hyperlink>
      <w:r w:rsidRPr="00302233">
        <w:rPr>
          <w:rFonts w:cstheme="minorHAnsi"/>
        </w:rPr>
        <w:t xml:space="preserve"> for more information.</w:t>
      </w:r>
    </w:p>
    <w:p w14:paraId="171AC8DD" w14:textId="77777777" w:rsidR="00452CC8" w:rsidRDefault="00452CC8"/>
    <w:sectPr w:rsidR="00452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25029"/>
    <w:multiLevelType w:val="multilevel"/>
    <w:tmpl w:val="D1148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C11A65"/>
    <w:multiLevelType w:val="hybridMultilevel"/>
    <w:tmpl w:val="B0180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D41FCE"/>
    <w:multiLevelType w:val="multilevel"/>
    <w:tmpl w:val="9746C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B05966"/>
    <w:multiLevelType w:val="hybridMultilevel"/>
    <w:tmpl w:val="A88C8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4421997">
    <w:abstractNumId w:val="0"/>
  </w:num>
  <w:num w:numId="2" w16cid:durableId="2014605249">
    <w:abstractNumId w:val="2"/>
  </w:num>
  <w:num w:numId="3" w16cid:durableId="1775633214">
    <w:abstractNumId w:val="1"/>
  </w:num>
  <w:num w:numId="4" w16cid:durableId="7093822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59D"/>
    <w:rsid w:val="0009779D"/>
    <w:rsid w:val="00155CDC"/>
    <w:rsid w:val="002100CF"/>
    <w:rsid w:val="00226379"/>
    <w:rsid w:val="00256048"/>
    <w:rsid w:val="002C24D4"/>
    <w:rsid w:val="002E7187"/>
    <w:rsid w:val="00302233"/>
    <w:rsid w:val="003952A2"/>
    <w:rsid w:val="00433341"/>
    <w:rsid w:val="00452CC8"/>
    <w:rsid w:val="004C62A7"/>
    <w:rsid w:val="005B1D5B"/>
    <w:rsid w:val="005D524A"/>
    <w:rsid w:val="006001FF"/>
    <w:rsid w:val="00716020"/>
    <w:rsid w:val="008A2837"/>
    <w:rsid w:val="008D14D5"/>
    <w:rsid w:val="00922751"/>
    <w:rsid w:val="009E359D"/>
    <w:rsid w:val="009E680D"/>
    <w:rsid w:val="00A65338"/>
    <w:rsid w:val="00A700CE"/>
    <w:rsid w:val="00E12876"/>
    <w:rsid w:val="00E2010B"/>
    <w:rsid w:val="00F92591"/>
    <w:rsid w:val="00FA0339"/>
    <w:rsid w:val="00FC7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AC8D0"/>
  <w15:chartTrackingRefBased/>
  <w15:docId w15:val="{CD35096F-D414-4993-80BB-9759A6F31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59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2233"/>
    <w:rPr>
      <w:color w:val="0563C1" w:themeColor="hyperlink"/>
      <w:u w:val="single"/>
    </w:rPr>
  </w:style>
  <w:style w:type="paragraph" w:styleId="ListParagraph">
    <w:name w:val="List Paragraph"/>
    <w:basedOn w:val="Normal"/>
    <w:uiPriority w:val="34"/>
    <w:qFormat/>
    <w:rsid w:val="00302233"/>
    <w:pPr>
      <w:ind w:left="720"/>
      <w:contextualSpacing/>
    </w:pPr>
  </w:style>
  <w:style w:type="character" w:styleId="CommentReference">
    <w:name w:val="annotation reference"/>
    <w:basedOn w:val="DefaultParagraphFont"/>
    <w:uiPriority w:val="99"/>
    <w:semiHidden/>
    <w:unhideWhenUsed/>
    <w:rsid w:val="005B1D5B"/>
    <w:rPr>
      <w:sz w:val="16"/>
      <w:szCs w:val="16"/>
    </w:rPr>
  </w:style>
  <w:style w:type="paragraph" w:styleId="CommentText">
    <w:name w:val="annotation text"/>
    <w:basedOn w:val="Normal"/>
    <w:link w:val="CommentTextChar"/>
    <w:uiPriority w:val="99"/>
    <w:semiHidden/>
    <w:unhideWhenUsed/>
    <w:rsid w:val="005B1D5B"/>
    <w:rPr>
      <w:sz w:val="20"/>
      <w:szCs w:val="20"/>
    </w:rPr>
  </w:style>
  <w:style w:type="character" w:customStyle="1" w:styleId="CommentTextChar">
    <w:name w:val="Comment Text Char"/>
    <w:basedOn w:val="DefaultParagraphFont"/>
    <w:link w:val="CommentText"/>
    <w:uiPriority w:val="99"/>
    <w:semiHidden/>
    <w:rsid w:val="005B1D5B"/>
    <w:rPr>
      <w:sz w:val="20"/>
      <w:szCs w:val="20"/>
    </w:rPr>
  </w:style>
  <w:style w:type="paragraph" w:styleId="CommentSubject">
    <w:name w:val="annotation subject"/>
    <w:basedOn w:val="CommentText"/>
    <w:next w:val="CommentText"/>
    <w:link w:val="CommentSubjectChar"/>
    <w:uiPriority w:val="99"/>
    <w:semiHidden/>
    <w:unhideWhenUsed/>
    <w:rsid w:val="005B1D5B"/>
    <w:rPr>
      <w:b/>
      <w:bCs/>
    </w:rPr>
  </w:style>
  <w:style w:type="character" w:customStyle="1" w:styleId="CommentSubjectChar">
    <w:name w:val="Comment Subject Char"/>
    <w:basedOn w:val="CommentTextChar"/>
    <w:link w:val="CommentSubject"/>
    <w:uiPriority w:val="99"/>
    <w:semiHidden/>
    <w:rsid w:val="005B1D5B"/>
    <w:rPr>
      <w:b/>
      <w:bCs/>
      <w:sz w:val="20"/>
      <w:szCs w:val="20"/>
    </w:rPr>
  </w:style>
  <w:style w:type="paragraph" w:styleId="Revision">
    <w:name w:val="Revision"/>
    <w:hidden/>
    <w:uiPriority w:val="99"/>
    <w:semiHidden/>
    <w:rsid w:val="00A653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lympusenergy.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olympusener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40D9B6C0889A42ABC5B9F8586D362F" ma:contentTypeVersion="17" ma:contentTypeDescription="Create a new document." ma:contentTypeScope="" ma:versionID="8a2a510be9fe6f9925d89142f4806b67">
  <xsd:schema xmlns:xsd="http://www.w3.org/2001/XMLSchema" xmlns:xs="http://www.w3.org/2001/XMLSchema" xmlns:p="http://schemas.microsoft.com/office/2006/metadata/properties" xmlns:ns2="fc4161a8-4805-48ac-b286-0d0ce818a74d" xmlns:ns3="6fd17123-3b82-4566-af02-eb6b9e4be9b8" targetNamespace="http://schemas.microsoft.com/office/2006/metadata/properties" ma:root="true" ma:fieldsID="6b8020910d928faf74ebe79649fea0dd" ns2:_="" ns3:_="">
    <xsd:import namespace="fc4161a8-4805-48ac-b286-0d0ce818a74d"/>
    <xsd:import namespace="6fd17123-3b82-4566-af02-eb6b9e4be9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4161a8-4805-48ac-b286-0d0ce818a7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9f4c96b-ec76-432c-a203-7b98642808b1"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d17123-3b82-4566-af02-eb6b9e4be9b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378dc13-ece1-4df0-847b-491bb6e57e7e}" ma:internalName="TaxCatchAll" ma:showField="CatchAllData" ma:web="6fd17123-3b82-4566-af02-eb6b9e4be9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c4161a8-4805-48ac-b286-0d0ce818a74d">
      <Terms xmlns="http://schemas.microsoft.com/office/infopath/2007/PartnerControls"/>
    </lcf76f155ced4ddcb4097134ff3c332f>
    <TaxCatchAll xmlns="6fd17123-3b82-4566-af02-eb6b9e4be9b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4A655C-57B9-4963-8855-099E905190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4161a8-4805-48ac-b286-0d0ce818a74d"/>
    <ds:schemaRef ds:uri="6fd17123-3b82-4566-af02-eb6b9e4be9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2B8589-4A13-437B-AE79-F1B077A79AD7}">
  <ds:schemaRefs>
    <ds:schemaRef ds:uri="http://schemas.microsoft.com/office/2006/metadata/properties"/>
    <ds:schemaRef ds:uri="http://schemas.microsoft.com/office/infopath/2007/PartnerControls"/>
    <ds:schemaRef ds:uri="fc4161a8-4805-48ac-b286-0d0ce818a74d"/>
    <ds:schemaRef ds:uri="6fd17123-3b82-4566-af02-eb6b9e4be9b8"/>
  </ds:schemaRefs>
</ds:datastoreItem>
</file>

<file path=customXml/itemProps3.xml><?xml version="1.0" encoding="utf-8"?>
<ds:datastoreItem xmlns:ds="http://schemas.openxmlformats.org/officeDocument/2006/customXml" ds:itemID="{2C44893D-47A4-4303-AF68-4C0BA847FB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Rambin</dc:creator>
  <cp:keywords/>
  <dc:description/>
  <cp:lastModifiedBy>Aria Crowel</cp:lastModifiedBy>
  <cp:revision>2</cp:revision>
  <dcterms:created xsi:type="dcterms:W3CDTF">2023-04-25T15:26:00Z</dcterms:created>
  <dcterms:modified xsi:type="dcterms:W3CDTF">2023-04-25T15:26:00Z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0x010100E340D9B6C0889A42ABC5B9F8586D362F</vt:lpwstr>
  </property>
</Properties>
</file>